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E57" w:rsidRDefault="008D0551" w:rsidP="00540E57">
      <w:pPr>
        <w:keepNext/>
        <w:tabs>
          <w:tab w:val="left" w:pos="142"/>
        </w:tabs>
        <w:spacing w:after="0" w:line="240" w:lineRule="auto"/>
        <w:ind w:left="538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957D0">
        <w:rPr>
          <w:rFonts w:ascii="Times New Roman" w:eastAsia="Times New Roman" w:hAnsi="Times New Roman" w:cs="Times New Roman"/>
          <w:sz w:val="24"/>
          <w:szCs w:val="24"/>
          <w:lang w:val="ky-KG"/>
        </w:rPr>
        <w:t>Фармакокөзөмөл</w:t>
      </w:r>
      <w:r w:rsidR="00CC1A40" w:rsidRPr="003957D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957D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системасын </w:t>
      </w:r>
    </w:p>
    <w:p w:rsidR="00E42B31" w:rsidRPr="003957D0" w:rsidRDefault="008D0551" w:rsidP="00540E57">
      <w:pPr>
        <w:keepNext/>
        <w:tabs>
          <w:tab w:val="left" w:pos="142"/>
        </w:tabs>
        <w:spacing w:after="0" w:line="240" w:lineRule="auto"/>
        <w:ind w:left="538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957D0">
        <w:rPr>
          <w:rFonts w:ascii="Times New Roman" w:eastAsia="Times New Roman" w:hAnsi="Times New Roman" w:cs="Times New Roman"/>
          <w:sz w:val="24"/>
          <w:szCs w:val="24"/>
          <w:lang w:val="ky-KG"/>
        </w:rPr>
        <w:t>уюштуруу</w:t>
      </w:r>
      <w:r w:rsidR="00CC1A40" w:rsidRPr="003957D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957D0">
        <w:rPr>
          <w:rFonts w:ascii="Times New Roman" w:eastAsia="Times New Roman" w:hAnsi="Times New Roman" w:cs="Times New Roman"/>
          <w:sz w:val="24"/>
          <w:szCs w:val="24"/>
          <w:lang w:val="ky-KG"/>
        </w:rPr>
        <w:t>тартибине</w:t>
      </w:r>
      <w:r w:rsidR="00540E5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E42B31" w:rsidRPr="003957D0">
        <w:rPr>
          <w:rFonts w:ascii="Times New Roman" w:eastAsia="Times New Roman" w:hAnsi="Times New Roman" w:cs="Times New Roman"/>
          <w:sz w:val="24"/>
          <w:szCs w:val="24"/>
          <w:lang w:val="ky-KG"/>
        </w:rPr>
        <w:t>2- тиркеме</w:t>
      </w:r>
    </w:p>
    <w:p w:rsidR="00CC1A40" w:rsidRPr="003957D0" w:rsidRDefault="00CC1A40" w:rsidP="003F2CFA">
      <w:pPr>
        <w:keepNext/>
        <w:tabs>
          <w:tab w:val="left" w:pos="142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E42B31" w:rsidRPr="003957D0" w:rsidRDefault="00E42B31" w:rsidP="00A22209">
      <w:pPr>
        <w:tabs>
          <w:tab w:val="left" w:pos="142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</w:r>
      <w:r w:rsidRPr="003957D0">
        <w:rPr>
          <w:rFonts w:ascii="Times New Roman" w:eastAsia="Times New Roman" w:hAnsi="Times New Roman" w:cs="Times New Roman"/>
          <w:sz w:val="24"/>
          <w:szCs w:val="24"/>
        </w:rPr>
        <w:tab/>
        <w:t>Форма</w:t>
      </w:r>
    </w:p>
    <w:p w:rsidR="00E42B31" w:rsidRPr="003957D0" w:rsidRDefault="008D0551" w:rsidP="00CC1A40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957D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Күтүлбөгөн жагымсыз реакция жөнүндө билдирүү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709"/>
        <w:gridCol w:w="708"/>
        <w:gridCol w:w="518"/>
        <w:gridCol w:w="49"/>
        <w:gridCol w:w="709"/>
        <w:gridCol w:w="567"/>
        <w:gridCol w:w="425"/>
        <w:gridCol w:w="993"/>
        <w:gridCol w:w="532"/>
        <w:gridCol w:w="318"/>
        <w:gridCol w:w="142"/>
        <w:gridCol w:w="934"/>
        <w:gridCol w:w="1305"/>
      </w:tblGrid>
      <w:tr w:rsidR="00E42B31" w:rsidRPr="00114185" w:rsidTr="006835FE">
        <w:tc>
          <w:tcPr>
            <w:tcW w:w="3240" w:type="dxa"/>
            <w:gridSpan w:val="4"/>
          </w:tcPr>
          <w:p w:rsidR="00E42B31" w:rsidRPr="003957D0" w:rsidRDefault="008D0551" w:rsidP="00DB7387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Күтүлбөгөн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гымсыз реакция жөнүндө билдирүү</w:t>
            </w:r>
          </w:p>
        </w:tc>
        <w:tc>
          <w:tcPr>
            <w:tcW w:w="5974" w:type="dxa"/>
            <w:gridSpan w:val="10"/>
          </w:tcPr>
          <w:p w:rsidR="00E42B31" w:rsidRPr="003957D0" w:rsidRDefault="00E42B31" w:rsidP="00A22209">
            <w:pPr>
              <w:tabs>
                <w:tab w:val="left" w:pos="142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FB30D2" w:rsidRPr="00114185" w:rsidTr="006835FE">
        <w:tc>
          <w:tcPr>
            <w:tcW w:w="3240" w:type="dxa"/>
            <w:gridSpan w:val="4"/>
          </w:tcPr>
          <w:p w:rsidR="00FB30D2" w:rsidRPr="003957D0" w:rsidRDefault="00FB30D2" w:rsidP="00DB7387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974" w:type="dxa"/>
            <w:gridSpan w:val="10"/>
          </w:tcPr>
          <w:p w:rsidR="00FB30D2" w:rsidRPr="003957D0" w:rsidRDefault="00FB30D2" w:rsidP="00A22209">
            <w:pPr>
              <w:tabs>
                <w:tab w:val="left" w:pos="142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FB30D2" w:rsidRPr="003D655E" w:rsidTr="006835FE">
        <w:tc>
          <w:tcPr>
            <w:tcW w:w="9214" w:type="dxa"/>
            <w:gridSpan w:val="14"/>
          </w:tcPr>
          <w:p w:rsidR="00FB30D2" w:rsidRPr="00114185" w:rsidRDefault="00FB30D2" w:rsidP="00114185">
            <w:pPr>
              <w:tabs>
                <w:tab w:val="left" w:pos="142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1-Бөлүм. Күтүлбөгөн жагымсыз реакция жөнүндө маалымат</w:t>
            </w:r>
          </w:p>
        </w:tc>
      </w:tr>
      <w:tr w:rsidR="00E42B31" w:rsidRPr="003957D0" w:rsidTr="00540E57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1305" w:type="dxa"/>
          </w:tcPr>
          <w:p w:rsidR="00E42B31" w:rsidRPr="003957D0" w:rsidRDefault="008F4B27" w:rsidP="003957D0">
            <w:pPr>
              <w:tabs>
                <w:tab w:val="left" w:pos="142"/>
              </w:tabs>
              <w:spacing w:after="0" w:line="120" w:lineRule="atLeast"/>
              <w:ind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Пациенттин 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</w:t>
            </w:r>
            <w:proofErr w:type="spellStart"/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нициалы</w:t>
            </w:r>
            <w:proofErr w:type="spellEnd"/>
          </w:p>
        </w:tc>
        <w:tc>
          <w:tcPr>
            <w:tcW w:w="709" w:type="dxa"/>
          </w:tcPr>
          <w:p w:rsidR="00E42B31" w:rsidRPr="003957D0" w:rsidRDefault="00E42B31" w:rsidP="003957D0">
            <w:pPr>
              <w:tabs>
                <w:tab w:val="left" w:pos="142"/>
              </w:tabs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Өлкө</w:t>
            </w:r>
          </w:p>
        </w:tc>
        <w:tc>
          <w:tcPr>
            <w:tcW w:w="1984" w:type="dxa"/>
            <w:gridSpan w:val="4"/>
          </w:tcPr>
          <w:p w:rsidR="00E42B31" w:rsidRPr="003957D0" w:rsidRDefault="00E42B31" w:rsidP="003957D0">
            <w:pPr>
              <w:tabs>
                <w:tab w:val="left" w:pos="142"/>
              </w:tabs>
              <w:spacing w:after="0" w:line="120" w:lineRule="atLeast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Туулган датасы</w:t>
            </w:r>
          </w:p>
        </w:tc>
        <w:tc>
          <w:tcPr>
            <w:tcW w:w="992" w:type="dxa"/>
            <w:gridSpan w:val="2"/>
          </w:tcPr>
          <w:p w:rsidR="00E42B31" w:rsidRPr="003957D0" w:rsidRDefault="00695C83" w:rsidP="003957D0">
            <w:pPr>
              <w:tabs>
                <w:tab w:val="left" w:pos="142"/>
              </w:tabs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Курагы</w:t>
            </w:r>
          </w:p>
        </w:tc>
        <w:tc>
          <w:tcPr>
            <w:tcW w:w="993" w:type="dxa"/>
          </w:tcPr>
          <w:p w:rsidR="00E42B31" w:rsidRPr="003957D0" w:rsidRDefault="00E42B31" w:rsidP="003957D0">
            <w:pPr>
              <w:tabs>
                <w:tab w:val="left" w:pos="142"/>
              </w:tabs>
              <w:spacing w:after="0" w:line="120" w:lineRule="atLeast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Жынысы</w:t>
            </w:r>
          </w:p>
        </w:tc>
        <w:tc>
          <w:tcPr>
            <w:tcW w:w="3231" w:type="dxa"/>
            <w:gridSpan w:val="5"/>
          </w:tcPr>
          <w:p w:rsidR="00F62731" w:rsidRPr="00F62731" w:rsidRDefault="00E42B31" w:rsidP="003957D0">
            <w:pPr>
              <w:tabs>
                <w:tab w:val="left" w:pos="142"/>
              </w:tabs>
              <w:spacing w:after="0" w:line="120" w:lineRule="atLeast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Жагымсыз реакциянын башталган датасы</w:t>
            </w:r>
          </w:p>
        </w:tc>
      </w:tr>
      <w:tr w:rsidR="00E42B31" w:rsidRPr="003957D0" w:rsidTr="00540E57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305" w:type="dxa"/>
          </w:tcPr>
          <w:p w:rsidR="00E42B31" w:rsidRPr="003957D0" w:rsidRDefault="00E42B31" w:rsidP="00E041A9">
            <w:pPr>
              <w:tabs>
                <w:tab w:val="left" w:pos="142"/>
              </w:tabs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2B31" w:rsidRPr="003957D0" w:rsidRDefault="00E42B31" w:rsidP="00E041A9">
            <w:pPr>
              <w:tabs>
                <w:tab w:val="left" w:pos="142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B7D2E" w:rsidRDefault="00C86DA6" w:rsidP="00540E57">
            <w:pPr>
              <w:tabs>
                <w:tab w:val="left" w:pos="142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="00DB7387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  <w:p w:rsidR="00E42B31" w:rsidRPr="003957D0" w:rsidRDefault="00E041A9" w:rsidP="00540E57">
            <w:pPr>
              <w:tabs>
                <w:tab w:val="left" w:pos="289"/>
              </w:tabs>
              <w:spacing w:after="0" w:line="240" w:lineRule="auto"/>
              <w:ind w:left="-136" w:righ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3B7D2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(</w:t>
            </w:r>
            <w:proofErr w:type="gramEnd"/>
            <w:r w:rsidR="003B7D2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үн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gridSpan w:val="2"/>
          </w:tcPr>
          <w:p w:rsidR="00E42B31" w:rsidRPr="003957D0" w:rsidRDefault="00C86DA6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  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ай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64187" w:rsidRDefault="00E43888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964187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:rsidR="00E42B31" w:rsidRPr="003957D0" w:rsidRDefault="00E42B31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жыл</w:t>
            </w:r>
            <w:proofErr w:type="gramEnd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</w:tcPr>
          <w:p w:rsidR="00E42B31" w:rsidRPr="003957D0" w:rsidRDefault="00E42B31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Жыл</w:t>
            </w:r>
          </w:p>
        </w:tc>
        <w:tc>
          <w:tcPr>
            <w:tcW w:w="993" w:type="dxa"/>
          </w:tcPr>
          <w:p w:rsidR="00E42B31" w:rsidRPr="003957D0" w:rsidRDefault="00E42B31" w:rsidP="00E041A9">
            <w:pPr>
              <w:tabs>
                <w:tab w:val="left" w:pos="142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F62731" w:rsidRDefault="00F62731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</w:t>
            </w:r>
          </w:p>
          <w:p w:rsidR="00E42B31" w:rsidRPr="003957D0" w:rsidRDefault="00F62731" w:rsidP="00540E57">
            <w:pPr>
              <w:tabs>
                <w:tab w:val="left" w:pos="142"/>
              </w:tabs>
              <w:spacing w:after="0" w:line="240" w:lineRule="auto"/>
              <w:ind w:right="-157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(</w:t>
            </w:r>
            <w:r w:rsidR="0092016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920169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үн</w:t>
            </w:r>
            <w:r w:rsidR="0092016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934" w:type="dxa"/>
          </w:tcPr>
          <w:p w:rsidR="00964187" w:rsidRDefault="00C640FE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="00964187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  <w:p w:rsidR="00E42B31" w:rsidRPr="003957D0" w:rsidRDefault="00E42B31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ай</w:t>
            </w:r>
            <w:proofErr w:type="gramEnd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:rsidR="00964187" w:rsidRDefault="00C640FE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964187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:rsidR="00E42B31" w:rsidRPr="003957D0" w:rsidRDefault="00E43888" w:rsidP="00540E57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ыл</w:t>
            </w:r>
            <w:proofErr w:type="gramEnd"/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2B31" w:rsidRPr="003957D0" w:rsidTr="00540E57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4990" w:type="dxa"/>
            <w:gridSpan w:val="8"/>
            <w:vMerge w:val="restart"/>
          </w:tcPr>
          <w:p w:rsidR="00E42B31" w:rsidRPr="003957D0" w:rsidRDefault="008D0551" w:rsidP="00540E57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Күтүлбөгөн ж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агымсыз р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еакцияны (реакцияларды) баяндоо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(лабораториялык жана башка изилдөөлөрдүн маалыматтар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ын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кошкондо)</w:t>
            </w:r>
          </w:p>
          <w:p w:rsidR="00E42B31" w:rsidRPr="003957D0" w:rsidRDefault="00E42B31" w:rsidP="00A22209">
            <w:pPr>
              <w:tabs>
                <w:tab w:val="left" w:pos="142"/>
              </w:tabs>
              <w:spacing w:before="100"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  <w:gridSpan w:val="6"/>
          </w:tcPr>
          <w:p w:rsidR="00E42B31" w:rsidRPr="003957D0" w:rsidRDefault="00E42B31" w:rsidP="00E43888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 </w:t>
            </w:r>
            <w:r w:rsidR="008D055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к/ж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реакциянын натыйжасы</w:t>
            </w:r>
          </w:p>
        </w:tc>
      </w:tr>
      <w:tr w:rsidR="00E42B31" w:rsidRPr="003957D0" w:rsidTr="00540E57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3166"/>
        </w:trPr>
        <w:tc>
          <w:tcPr>
            <w:tcW w:w="4990" w:type="dxa"/>
            <w:gridSpan w:val="8"/>
            <w:vMerge/>
          </w:tcPr>
          <w:p w:rsidR="00E42B31" w:rsidRPr="003957D0" w:rsidRDefault="00E42B31" w:rsidP="00A22209">
            <w:pPr>
              <w:tabs>
                <w:tab w:val="left" w:pos="142"/>
              </w:tabs>
              <w:spacing w:before="100"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  <w:gridSpan w:val="6"/>
          </w:tcPr>
          <w:p w:rsidR="00E42B31" w:rsidRPr="003957D0" w:rsidRDefault="00E42B31" w:rsidP="00C640FE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 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Пациент каза болду</w:t>
            </w:r>
          </w:p>
          <w:p w:rsidR="00E42B31" w:rsidRPr="003957D0" w:rsidRDefault="00E56315" w:rsidP="00C640FE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proofErr w:type="spellStart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Госпиталдаштыруу</w:t>
            </w:r>
            <w:proofErr w:type="spellEnd"/>
            <w:r w:rsidR="00E43888"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 аны узартуу</w:t>
            </w:r>
          </w:p>
          <w:p w:rsidR="00E42B31" w:rsidRPr="003957D0" w:rsidRDefault="00E42B31" w:rsidP="00C640FE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 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Туруктуу же даана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эмгек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е жараксыздык  </w:t>
            </w:r>
          </w:p>
          <w:p w:rsidR="00E42B31" w:rsidRPr="003957D0" w:rsidRDefault="00E42B31" w:rsidP="00C640FE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 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Пациенттин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өмүрү үчүн коркунуч келтирген </w:t>
            </w:r>
          </w:p>
          <w:p w:rsidR="00E42B31" w:rsidRPr="003957D0" w:rsidRDefault="00E42B31" w:rsidP="00C640FE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 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убаса аномалиянын өнүгүүсү </w:t>
            </w:r>
          </w:p>
          <w:p w:rsidR="00E42B31" w:rsidRPr="003957D0" w:rsidRDefault="00E42B31" w:rsidP="00C640FE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 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едициналык көз карашта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гы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маанилүү башка абалдар </w:t>
            </w:r>
          </w:p>
        </w:tc>
      </w:tr>
      <w:tr w:rsidR="00FB30D2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553"/>
        </w:trPr>
        <w:tc>
          <w:tcPr>
            <w:tcW w:w="9214" w:type="dxa"/>
            <w:gridSpan w:val="14"/>
          </w:tcPr>
          <w:p w:rsidR="00FB30D2" w:rsidRPr="00114185" w:rsidRDefault="00FB30D2" w:rsidP="00114185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2-Бөлүм. </w:t>
            </w:r>
            <w:proofErr w:type="spellStart"/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</w:rPr>
              <w:t>Шектүү</w:t>
            </w:r>
            <w:proofErr w:type="spellEnd"/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дары </w:t>
            </w:r>
            <w:proofErr w:type="spellStart"/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каражаты</w:t>
            </w:r>
            <w:proofErr w:type="spellEnd"/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</w:rPr>
              <w:t>маалымат</w:t>
            </w:r>
            <w:proofErr w:type="spellEnd"/>
          </w:p>
        </w:tc>
      </w:tr>
      <w:tr w:rsidR="00E42B31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6515" w:type="dxa"/>
            <w:gridSpan w:val="10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Шектүү дары каражат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(генерикалык дары каражатынын соода аталышын кошкондо)</w:t>
            </w:r>
          </w:p>
        </w:tc>
        <w:tc>
          <w:tcPr>
            <w:tcW w:w="2699" w:type="dxa"/>
            <w:gridSpan w:val="4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ind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Дары каражатын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кабыл алуунутоктоткондо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жагымсыз реакциянын 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азайганы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байкалдыбы?</w:t>
            </w:r>
          </w:p>
          <w:p w:rsidR="00540E57" w:rsidRDefault="00E42B31" w:rsidP="00E43888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Ооба</w:t>
            </w:r>
          </w:p>
          <w:p w:rsidR="00E42B31" w:rsidRPr="003957D0" w:rsidRDefault="00E42B31" w:rsidP="00E43888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Жок</w:t>
            </w:r>
          </w:p>
          <w:p w:rsidR="00E42B31" w:rsidRPr="003957D0" w:rsidRDefault="00E42B31" w:rsidP="00E43888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Көрсөтүлгөн эмес</w:t>
            </w:r>
          </w:p>
        </w:tc>
      </w:tr>
      <w:tr w:rsidR="00E42B31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4565" w:type="dxa"/>
            <w:gridSpan w:val="7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калык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доза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сы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дозалоо режими</w:t>
            </w:r>
          </w:p>
        </w:tc>
        <w:tc>
          <w:tcPr>
            <w:tcW w:w="1950" w:type="dxa"/>
            <w:gridSpan w:val="3"/>
          </w:tcPr>
          <w:p w:rsidR="00E42B31" w:rsidRPr="003957D0" w:rsidRDefault="00695C83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Кабыл алуу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ыкмасы</w:t>
            </w:r>
          </w:p>
        </w:tc>
        <w:tc>
          <w:tcPr>
            <w:tcW w:w="2699" w:type="dxa"/>
            <w:gridSpan w:val="4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Кайталап дайындо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одон кийин жагымсыз реакция кайталандыбы?</w:t>
            </w:r>
          </w:p>
        </w:tc>
      </w:tr>
      <w:tr w:rsidR="00E42B31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6515" w:type="dxa"/>
            <w:gridSpan w:val="10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Дайындоого көрсөтмө (көрсөтмөлөр)</w:t>
            </w:r>
          </w:p>
        </w:tc>
        <w:tc>
          <w:tcPr>
            <w:tcW w:w="2699" w:type="dxa"/>
            <w:gridSpan w:val="4"/>
          </w:tcPr>
          <w:p w:rsidR="00540E57" w:rsidRDefault="00E42B31" w:rsidP="00540E57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Ооба</w:t>
            </w:r>
          </w:p>
          <w:p w:rsidR="00540E57" w:rsidRDefault="00E42B31" w:rsidP="00540E57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Жок</w:t>
            </w:r>
          </w:p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Көрсөтүлгөн эмес</w:t>
            </w:r>
          </w:p>
        </w:tc>
      </w:tr>
      <w:tr w:rsidR="00E42B31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4565" w:type="dxa"/>
            <w:gridSpan w:val="7"/>
          </w:tcPr>
          <w:p w:rsidR="00E42B31" w:rsidRPr="003957D0" w:rsidRDefault="00695C83" w:rsidP="008839A4">
            <w:pPr>
              <w:tabs>
                <w:tab w:val="left" w:pos="142"/>
              </w:tabs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Терапиянын башт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алган жана аякта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ган датасы</w:t>
            </w:r>
          </w:p>
        </w:tc>
        <w:tc>
          <w:tcPr>
            <w:tcW w:w="4649" w:type="dxa"/>
            <w:gridSpan w:val="7"/>
          </w:tcPr>
          <w:p w:rsidR="00E42B31" w:rsidRPr="003957D0" w:rsidRDefault="00E42B31" w:rsidP="008839A4">
            <w:pPr>
              <w:tabs>
                <w:tab w:val="left" w:pos="142"/>
              </w:tabs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="008F4B27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пиянын узакт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ыгы</w:t>
            </w:r>
          </w:p>
        </w:tc>
      </w:tr>
      <w:tr w:rsidR="00FB30D2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4565" w:type="dxa"/>
            <w:gridSpan w:val="7"/>
          </w:tcPr>
          <w:p w:rsidR="00FB30D2" w:rsidRPr="003957D0" w:rsidRDefault="00FB30D2" w:rsidP="008839A4">
            <w:pPr>
              <w:tabs>
                <w:tab w:val="left" w:pos="142"/>
              </w:tabs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649" w:type="dxa"/>
            <w:gridSpan w:val="7"/>
          </w:tcPr>
          <w:p w:rsidR="00FB30D2" w:rsidRPr="003957D0" w:rsidRDefault="00FB30D2" w:rsidP="008839A4">
            <w:pPr>
              <w:tabs>
                <w:tab w:val="left" w:pos="142"/>
              </w:tabs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FB30D2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214" w:type="dxa"/>
            <w:gridSpan w:val="14"/>
          </w:tcPr>
          <w:p w:rsidR="00FB30D2" w:rsidRPr="00114185" w:rsidRDefault="00F847B1" w:rsidP="00114185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3-Бөлүм. Коштоочу терапия, оорулар жана тобокелдик факторлору</w:t>
            </w:r>
          </w:p>
        </w:tc>
      </w:tr>
      <w:tr w:rsidR="00E42B31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214" w:type="dxa"/>
            <w:gridSpan w:val="14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Коштоочу дары каражаттар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жана аларды дайындоо датасы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жагымсыз реакциянын симптомдорун жеңилд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етүү максатында колдонулгандардан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тышкары)</w:t>
            </w:r>
          </w:p>
          <w:p w:rsidR="00EE2925" w:rsidRPr="003957D0" w:rsidRDefault="00EE2925" w:rsidP="008839A4">
            <w:pPr>
              <w:tabs>
                <w:tab w:val="left" w:pos="142"/>
              </w:tabs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B31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1020"/>
        </w:trPr>
        <w:tc>
          <w:tcPr>
            <w:tcW w:w="9214" w:type="dxa"/>
            <w:gridSpan w:val="14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Коштоочу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патология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жана тобокелдик факторлору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t>диагноз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дор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t>аллергия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акыркы 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айыздын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датасын көрсөтүү менен кош бойлуулук)</w:t>
            </w:r>
          </w:p>
        </w:tc>
      </w:tr>
      <w:tr w:rsidR="00F847B1" w:rsidRPr="003957D0" w:rsidTr="006835FE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1020"/>
        </w:trPr>
        <w:tc>
          <w:tcPr>
            <w:tcW w:w="9214" w:type="dxa"/>
            <w:gridSpan w:val="14"/>
          </w:tcPr>
          <w:p w:rsidR="00F847B1" w:rsidRPr="00114185" w:rsidRDefault="00F847B1" w:rsidP="00114185">
            <w:pPr>
              <w:tabs>
                <w:tab w:val="left" w:pos="142"/>
              </w:tabs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1418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4-Бөлүм. Өндүрүүчү жөнүндө маалымат</w:t>
            </w:r>
          </w:p>
        </w:tc>
      </w:tr>
      <w:tr w:rsidR="00E42B31" w:rsidRPr="003957D0" w:rsidTr="00540E57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833" w:type="dxa"/>
            <w:gridSpan w:val="11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Өндүрүүчүн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үн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аталышы жана дареги</w:t>
            </w:r>
          </w:p>
        </w:tc>
        <w:tc>
          <w:tcPr>
            <w:tcW w:w="2381" w:type="dxa"/>
            <w:gridSpan w:val="3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Өз аты жана 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билдирүү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берген жактын дареги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(почт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индекс</w:t>
            </w:r>
            <w:r w:rsidR="00695C83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 менен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2B31" w:rsidRPr="003957D0" w:rsidTr="00540E57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3998" w:type="dxa"/>
            <w:gridSpan w:val="6"/>
          </w:tcPr>
          <w:p w:rsidR="00E42B31" w:rsidRPr="003957D0" w:rsidRDefault="00E42B31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ригинал</w:t>
            </w:r>
            <w:r w:rsidR="0017038C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дуу билдирүү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2835" w:type="dxa"/>
            <w:gridSpan w:val="5"/>
          </w:tcPr>
          <w:p w:rsidR="00E42B31" w:rsidRPr="003957D0" w:rsidRDefault="0017038C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Билдирүүнүнөндүрүүчү</w:t>
            </w:r>
            <w:r w:rsidR="00E56315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тарабынан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ыйгар</w:t>
            </w:r>
            <w:r w:rsidR="00E56315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ыл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ган 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контролдук номери</w:t>
            </w:r>
          </w:p>
        </w:tc>
        <w:tc>
          <w:tcPr>
            <w:tcW w:w="2381" w:type="dxa"/>
            <w:gridSpan w:val="3"/>
          </w:tcPr>
          <w:p w:rsidR="00E42B31" w:rsidRPr="003957D0" w:rsidRDefault="00E42B31" w:rsidP="008839A4">
            <w:pPr>
              <w:tabs>
                <w:tab w:val="left" w:pos="142"/>
              </w:tabs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B31" w:rsidRPr="003957D0" w:rsidTr="00540E57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3998" w:type="dxa"/>
            <w:gridSpan w:val="6"/>
          </w:tcPr>
          <w:p w:rsidR="00E42B31" w:rsidRPr="003957D0" w:rsidRDefault="008F4B27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Өндүрүүчүнүн</w:t>
            </w:r>
            <w:r w:rsidR="00540E5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билдирүү 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алган дата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сы</w:t>
            </w:r>
          </w:p>
        </w:tc>
        <w:tc>
          <w:tcPr>
            <w:tcW w:w="2835" w:type="dxa"/>
            <w:gridSpan w:val="5"/>
          </w:tcPr>
          <w:p w:rsidR="008839A4" w:rsidRDefault="008F4B27" w:rsidP="00540E5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Билдирүү</w:t>
            </w:r>
            <w:r w:rsidR="00E56315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нүн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булагы</w:t>
            </w:r>
          </w:p>
          <w:p w:rsidR="00E42B31" w:rsidRPr="00F847B1" w:rsidRDefault="00E42B31" w:rsidP="00540E57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847B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изилдөө</w:t>
            </w:r>
          </w:p>
          <w:p w:rsidR="008839A4" w:rsidRDefault="00E42B31" w:rsidP="00540E57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847B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атайын адабият</w:t>
            </w:r>
          </w:p>
          <w:p w:rsidR="008839A4" w:rsidRDefault="00E42B31" w:rsidP="00540E57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847B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саламаттык сактоо адиси</w:t>
            </w:r>
          </w:p>
          <w:p w:rsidR="008F4B27" w:rsidRPr="003957D0" w:rsidRDefault="00E42B31" w:rsidP="00540E57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proofErr w:type="spellStart"/>
            <w:proofErr w:type="gramStart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</w:t>
            </w:r>
            <w:proofErr w:type="spellEnd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</w:t>
            </w:r>
            <w:proofErr w:type="gramEnd"/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уруксат берүүчү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</w:t>
            </w:r>
          </w:p>
          <w:p w:rsidR="008E4F77" w:rsidRPr="003957D0" w:rsidRDefault="00E42B31" w:rsidP="00540E57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башка</w:t>
            </w:r>
          </w:p>
        </w:tc>
        <w:tc>
          <w:tcPr>
            <w:tcW w:w="2381" w:type="dxa"/>
            <w:gridSpan w:val="3"/>
          </w:tcPr>
          <w:p w:rsidR="00E42B31" w:rsidRPr="003957D0" w:rsidRDefault="00E42B31" w:rsidP="008839A4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B31" w:rsidRPr="003957D0" w:rsidTr="00540E57">
        <w:tblPrEx>
          <w:tblCellMar>
            <w:left w:w="15" w:type="dxa"/>
            <w:right w:w="15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3998" w:type="dxa"/>
            <w:gridSpan w:val="6"/>
          </w:tcPr>
          <w:p w:rsidR="00E42B31" w:rsidRPr="003957D0" w:rsidRDefault="008F4B27" w:rsidP="00540E57">
            <w:pPr>
              <w:tabs>
                <w:tab w:val="left" w:pos="142"/>
              </w:tabs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Билдирүү</w:t>
            </w:r>
            <w:r w:rsidR="00E56315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нүн</w:t>
            </w:r>
            <w:r w:rsidR="003D655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датасы</w:t>
            </w:r>
          </w:p>
        </w:tc>
        <w:tc>
          <w:tcPr>
            <w:tcW w:w="2835" w:type="dxa"/>
            <w:gridSpan w:val="5"/>
          </w:tcPr>
          <w:p w:rsidR="00E42B31" w:rsidRPr="003957D0" w:rsidRDefault="008F4B27" w:rsidP="00540E57">
            <w:pPr>
              <w:tabs>
                <w:tab w:val="left" w:pos="142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Билдирүүнүн 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түрү</w:t>
            </w:r>
          </w:p>
          <w:p w:rsidR="00E42B31" w:rsidRPr="003957D0" w:rsidRDefault="00F847B1" w:rsidP="00540E57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алгачкы</w:t>
            </w:r>
          </w:p>
          <w:p w:rsidR="00E42B31" w:rsidRPr="003957D0" w:rsidRDefault="00F847B1" w:rsidP="00540E57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r w:rsidR="00E42B31" w:rsidRPr="003957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кийинки маалымат</w:t>
            </w:r>
          </w:p>
        </w:tc>
        <w:tc>
          <w:tcPr>
            <w:tcW w:w="2381" w:type="dxa"/>
            <w:gridSpan w:val="3"/>
            <w:vAlign w:val="center"/>
          </w:tcPr>
          <w:p w:rsidR="00E42B31" w:rsidRPr="003957D0" w:rsidRDefault="00E42B31" w:rsidP="00A2220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3B18" w:rsidRPr="003957D0" w:rsidRDefault="00663B18" w:rsidP="00540E57">
      <w:pPr>
        <w:tabs>
          <w:tab w:val="left" w:pos="142"/>
        </w:tabs>
        <w:rPr>
          <w:b/>
          <w:sz w:val="24"/>
          <w:szCs w:val="24"/>
        </w:rPr>
      </w:pPr>
    </w:p>
    <w:sectPr w:rsidR="00663B18" w:rsidRPr="003957D0" w:rsidSect="00E7609C">
      <w:footerReference w:type="default" r:id="rId7"/>
      <w:footerReference w:type="firs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353" w:rsidRDefault="00D13353">
      <w:pPr>
        <w:spacing w:after="0" w:line="240" w:lineRule="auto"/>
      </w:pPr>
      <w:r>
        <w:separator/>
      </w:r>
    </w:p>
  </w:endnote>
  <w:endnote w:type="continuationSeparator" w:id="0">
    <w:p w:rsidR="00D13353" w:rsidRDefault="00D13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1942"/>
      <w:docPartObj>
        <w:docPartGallery w:val="Page Numbers (Bottom of Page)"/>
        <w:docPartUnique/>
      </w:docPartObj>
    </w:sdtPr>
    <w:sdtEndPr/>
    <w:sdtContent>
      <w:p w:rsidR="00E7609C" w:rsidRDefault="007E5F5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1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2B31" w:rsidRDefault="00E42B3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1939"/>
      <w:docPartObj>
        <w:docPartGallery w:val="Page Numbers (Bottom of Page)"/>
        <w:docPartUnique/>
      </w:docPartObj>
    </w:sdtPr>
    <w:sdtEndPr/>
    <w:sdtContent>
      <w:p w:rsidR="00E7609C" w:rsidRDefault="00E7609C">
        <w:pPr>
          <w:pStyle w:val="a3"/>
          <w:jc w:val="right"/>
        </w:pPr>
        <w:r>
          <w:t xml:space="preserve"> </w:t>
        </w:r>
      </w:p>
    </w:sdtContent>
  </w:sdt>
  <w:p w:rsidR="00E7609C" w:rsidRDefault="00E760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353" w:rsidRDefault="00D13353">
      <w:pPr>
        <w:spacing w:after="0" w:line="240" w:lineRule="auto"/>
      </w:pPr>
      <w:r>
        <w:separator/>
      </w:r>
    </w:p>
  </w:footnote>
  <w:footnote w:type="continuationSeparator" w:id="0">
    <w:p w:rsidR="00D13353" w:rsidRDefault="00D133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B31"/>
    <w:rsid w:val="00014FD5"/>
    <w:rsid w:val="000D1021"/>
    <w:rsid w:val="000F0BBB"/>
    <w:rsid w:val="00114185"/>
    <w:rsid w:val="0017038C"/>
    <w:rsid w:val="00181F64"/>
    <w:rsid w:val="0018442F"/>
    <w:rsid w:val="001F04F3"/>
    <w:rsid w:val="00257BC6"/>
    <w:rsid w:val="0028037C"/>
    <w:rsid w:val="002A3E9B"/>
    <w:rsid w:val="00351067"/>
    <w:rsid w:val="003957D0"/>
    <w:rsid w:val="003B553C"/>
    <w:rsid w:val="003B7D2E"/>
    <w:rsid w:val="003D655E"/>
    <w:rsid w:val="003F2CFA"/>
    <w:rsid w:val="004272A4"/>
    <w:rsid w:val="00431556"/>
    <w:rsid w:val="00540E57"/>
    <w:rsid w:val="005D7B81"/>
    <w:rsid w:val="00663B18"/>
    <w:rsid w:val="006835FE"/>
    <w:rsid w:val="00695C83"/>
    <w:rsid w:val="006D0FAF"/>
    <w:rsid w:val="006F1AA8"/>
    <w:rsid w:val="00715DAB"/>
    <w:rsid w:val="007B47AD"/>
    <w:rsid w:val="007E3E0F"/>
    <w:rsid w:val="007E5F57"/>
    <w:rsid w:val="008839A4"/>
    <w:rsid w:val="008D0551"/>
    <w:rsid w:val="008E4F77"/>
    <w:rsid w:val="008F4B27"/>
    <w:rsid w:val="00920169"/>
    <w:rsid w:val="009225CF"/>
    <w:rsid w:val="00964187"/>
    <w:rsid w:val="009E7803"/>
    <w:rsid w:val="00A22209"/>
    <w:rsid w:val="00A9703D"/>
    <w:rsid w:val="00B83963"/>
    <w:rsid w:val="00C640FE"/>
    <w:rsid w:val="00C86DA6"/>
    <w:rsid w:val="00C87F2C"/>
    <w:rsid w:val="00CC1A40"/>
    <w:rsid w:val="00D13353"/>
    <w:rsid w:val="00DB7387"/>
    <w:rsid w:val="00DC05D2"/>
    <w:rsid w:val="00E041A9"/>
    <w:rsid w:val="00E42B31"/>
    <w:rsid w:val="00E43888"/>
    <w:rsid w:val="00E56315"/>
    <w:rsid w:val="00E7609C"/>
    <w:rsid w:val="00EE2925"/>
    <w:rsid w:val="00F47055"/>
    <w:rsid w:val="00F62731"/>
    <w:rsid w:val="00F7082B"/>
    <w:rsid w:val="00F847B1"/>
    <w:rsid w:val="00FB30D2"/>
    <w:rsid w:val="00FC545D"/>
    <w:rsid w:val="00FE2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B8DD4-2FB1-4564-A0FB-C5883F79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42B31"/>
    <w:pPr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42B31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7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038C"/>
  </w:style>
  <w:style w:type="paragraph" w:styleId="a7">
    <w:name w:val="Balloon Text"/>
    <w:basedOn w:val="a"/>
    <w:link w:val="a8"/>
    <w:uiPriority w:val="99"/>
    <w:semiHidden/>
    <w:unhideWhenUsed/>
    <w:rsid w:val="00351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10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C9687-C982-4AC0-A996-7D80A7AD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Камилия</dc:creator>
  <cp:lastModifiedBy>Нургуль Аднаева</cp:lastModifiedBy>
  <cp:revision>6</cp:revision>
  <cp:lastPrinted>2018-12-10T10:55:00Z</cp:lastPrinted>
  <dcterms:created xsi:type="dcterms:W3CDTF">2018-11-19T10:29:00Z</dcterms:created>
  <dcterms:modified xsi:type="dcterms:W3CDTF">2018-12-10T11:03:00Z</dcterms:modified>
</cp:coreProperties>
</file>